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A0FC5" w14:textId="132E35BA" w:rsidR="00566A9C" w:rsidRDefault="00741834" w:rsidP="00741834">
      <w:pPr>
        <w:pStyle w:val="Heading1"/>
        <w:jc w:val="center"/>
      </w:pPr>
      <w:r w:rsidRPr="00741834">
        <w:t>Maximum likelihood estimation</w:t>
      </w:r>
    </w:p>
    <w:p w14:paraId="6ECFE427" w14:textId="63569D14" w:rsidR="00741834" w:rsidRDefault="00741834" w:rsidP="00741834">
      <w:pPr>
        <w:pStyle w:val="Heading2"/>
      </w:pPr>
      <w:r>
        <w:t>Definition and Purpose</w:t>
      </w:r>
    </w:p>
    <w:p w14:paraId="0CD4EB06" w14:textId="3A22725F" w:rsidR="00741834" w:rsidRDefault="00741834" w:rsidP="00741834">
      <w:r>
        <w:t xml:space="preserve">Maximum likelihood estimation (MLE) is a method of </w:t>
      </w:r>
      <w:r w:rsidRPr="005650C1">
        <w:rPr>
          <w:b/>
          <w:bCs/>
        </w:rPr>
        <w:t>estimating the parameters of an assumed probability distribution, given some observed data.</w:t>
      </w:r>
      <w:r>
        <w:t xml:space="preserve"> If the likelihood function is differentiable, then we could use the derivative test for determining maxima value.</w:t>
      </w:r>
    </w:p>
    <w:p w14:paraId="568A7B54" w14:textId="659A688C" w:rsidR="005650C1" w:rsidRDefault="005650C1" w:rsidP="00741834">
      <w:r>
        <w:t>In mathematical notation, the goal of maximum likelihood estimation is to find the value of model parameters that maximize the likelihood function over the parameter space</w:t>
      </w:r>
    </w:p>
    <w:p w14:paraId="6FA99E92" w14:textId="03813826" w:rsidR="005650C1" w:rsidRPr="005650C1" w:rsidRDefault="005650C1" w:rsidP="00741834"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lim>
                      <m:r>
                        <w:rPr>
                          <w:rFonts w:ascii="Cambria Math" w:hAnsi="Cambria Math"/>
                        </w:rPr>
                        <m:t>θ∈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</w:rPr>
                      </m:ctrlPr>
                    </m:lim>
                  </m:limLow>
                </m:fName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(θ;y)</m:t>
                  </m:r>
                </m:e>
              </m:func>
            </m:e>
          </m:func>
          <m:r>
            <w:rPr>
              <w:rFonts w:ascii="Cambria Math" w:hAnsi="Cambria Math"/>
            </w:rPr>
            <m:t xml:space="preserve"> </m:t>
          </m:r>
        </m:oMath>
      </m:oMathPara>
    </w:p>
    <w:p w14:paraId="17E18A41" w14:textId="050B4F88" w:rsidR="005650C1" w:rsidRDefault="005650C1" w:rsidP="00741834">
      <w:r>
        <w:t xml:space="preserve">Where </w:t>
      </w:r>
      <m:oMath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is the observed data, </w:t>
      </w:r>
      <m:oMath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 xml:space="preserve"> </m:t>
        </m:r>
      </m:oMath>
      <w:r>
        <w:t xml:space="preserve">is called the parameter space,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is the likelihood </w:t>
      </w:r>
      <w:proofErr w:type="gramStart"/>
      <w:r>
        <w:t>function.</w:t>
      </w:r>
      <w:proofErr w:type="gramEnd"/>
    </w:p>
    <w:p w14:paraId="1DF6CDE1" w14:textId="5D321B10" w:rsidR="00CB1F8E" w:rsidRDefault="00CB1F8E" w:rsidP="00CB1F8E">
      <w:pPr>
        <w:jc w:val="center"/>
      </w:pPr>
      <w:r>
        <w:rPr>
          <w:noProof/>
        </w:rPr>
        <w:drawing>
          <wp:inline distT="0" distB="0" distL="0" distR="0" wp14:anchorId="66451565" wp14:editId="5F5699FF">
            <wp:extent cx="2114550" cy="1055807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1731" cy="10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5432" w14:textId="0C2BEF1C" w:rsidR="00204F9E" w:rsidRDefault="00204F9E" w:rsidP="00204F9E">
      <w:pPr>
        <w:jc w:val="center"/>
      </w:pPr>
      <w:r>
        <w:rPr>
          <w:noProof/>
        </w:rPr>
        <w:drawing>
          <wp:inline distT="0" distB="0" distL="0" distR="0" wp14:anchorId="5E881D73" wp14:editId="4B0F5A40">
            <wp:extent cx="3548063" cy="1995785"/>
            <wp:effectExtent l="0" t="0" r="0" b="508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7486" cy="20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589830" w14:textId="237E5A40" w:rsidR="00204F9E" w:rsidRPr="00741834" w:rsidRDefault="00204F9E" w:rsidP="00204F9E">
      <w:pPr>
        <w:jc w:val="center"/>
      </w:pPr>
      <w:r>
        <w:rPr>
          <w:noProof/>
        </w:rPr>
        <w:drawing>
          <wp:inline distT="0" distB="0" distL="0" distR="0" wp14:anchorId="4159123B" wp14:editId="7625A52C">
            <wp:extent cx="3867150" cy="2175271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2651" cy="21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9B2F" w14:textId="45ACD078" w:rsidR="00741834" w:rsidRDefault="00741834" w:rsidP="00741834">
      <w:pPr>
        <w:pStyle w:val="Heading2"/>
      </w:pPr>
      <w:r>
        <w:lastRenderedPageBreak/>
        <w:t>Examples</w:t>
      </w:r>
    </w:p>
    <w:p w14:paraId="11C671E0" w14:textId="50F3EEFE" w:rsidR="00CB1F8E" w:rsidRDefault="00D93290" w:rsidP="00CB1F8E">
      <w:r>
        <w:t xml:space="preserve">If we assume the population distribution follows </w:t>
      </w:r>
      <m:oMath>
        <m:r>
          <w:rPr>
            <w:rFonts w:ascii="Cambria Math" w:hAnsi="Cambria Math"/>
          </w:rPr>
          <m:t>N(μ=28, σ=2)</m:t>
        </m:r>
      </m:oMath>
      <w:r>
        <w:t xml:space="preserve">, while we observe </w:t>
      </w:r>
      <m:oMath>
        <m:r>
          <w:rPr>
            <w:rFonts w:ascii="Cambria Math" w:hAnsi="Cambria Math"/>
          </w:rPr>
          <m:t>y=32</m:t>
        </m:r>
      </m:oMath>
      <w:r>
        <w:t>, the likelihood of the data from our assumed distribution is</w:t>
      </w:r>
    </w:p>
    <w:p w14:paraId="3924619D" w14:textId="7634F88F" w:rsidR="00D93290" w:rsidRPr="008051DF" w:rsidRDefault="00D93290" w:rsidP="00CB1F8E">
      <m:oMathPara>
        <m:oMath>
          <m:r>
            <w:rPr>
              <w:rFonts w:ascii="Cambria Math" w:hAnsi="Cambria Math"/>
            </w:rPr>
            <m:t>L</m:t>
          </m:r>
          <m:d>
            <m:dPr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μ=28,σ=2 </m:t>
              </m:r>
            </m:e>
          </m:d>
          <m:r>
            <w:rPr>
              <w:rFonts w:ascii="Cambria Math" w:hAnsi="Cambria Math"/>
            </w:rPr>
            <m:t xml:space="preserve"> x=32)=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=0.03</m:t>
          </m:r>
        </m:oMath>
      </m:oMathPara>
    </w:p>
    <w:p w14:paraId="6930755E" w14:textId="46E33FFF" w:rsidR="008051DF" w:rsidRDefault="008051DF" w:rsidP="00CB1F8E">
      <w:r>
        <w:t xml:space="preserve">If we assume the population distribution as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μ=30,σ=2</m:t>
            </m:r>
          </m:e>
        </m:d>
        <m:r>
          <w:rPr>
            <w:rFonts w:ascii="Cambria Math" w:hAnsi="Cambria Math"/>
          </w:rPr>
          <m:t>,</m:t>
        </m:r>
      </m:oMath>
      <w:r>
        <w:t xml:space="preserve"> the likelihood function would be</w:t>
      </w:r>
    </w:p>
    <w:p w14:paraId="171AF13B" w14:textId="54FC6C0C" w:rsidR="008051DF" w:rsidRPr="000B1B92" w:rsidRDefault="008051DF" w:rsidP="00CB1F8E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μ=30,σ=2</m:t>
              </m:r>
            </m:e>
            <m:e>
              <m:r>
                <w:rPr>
                  <w:rFonts w:ascii="Cambria Math" w:hAnsi="Cambria Math"/>
                </w:rPr>
                <m:t>x=32</m:t>
              </m:r>
            </m:e>
          </m:d>
          <m:r>
            <w:rPr>
              <w:rFonts w:ascii="Cambria Math" w:hAnsi="Cambria Math"/>
            </w:rPr>
            <m:t>=0.12</m:t>
          </m:r>
        </m:oMath>
      </m:oMathPara>
    </w:p>
    <w:p w14:paraId="72C9F035" w14:textId="4978BDB8" w:rsidR="000B1B92" w:rsidRDefault="000B1B92" w:rsidP="00CB1F8E">
      <w:r>
        <w:t xml:space="preserve">We could treat the </w:t>
      </w:r>
      <m:oMath>
        <m:r>
          <w:rPr>
            <w:rFonts w:ascii="Cambria Math" w:hAnsi="Cambria Math"/>
          </w:rPr>
          <m:t>μ</m:t>
        </m:r>
      </m:oMath>
      <w:r>
        <w:t xml:space="preserve"> as the parameter and plot the parameter space</w:t>
      </w:r>
    </w:p>
    <w:p w14:paraId="38130B0B" w14:textId="029E4BAC" w:rsidR="000B1B92" w:rsidRDefault="000B1B92" w:rsidP="000B1B92">
      <w:pPr>
        <w:jc w:val="center"/>
      </w:pPr>
      <w:r>
        <w:rPr>
          <w:noProof/>
        </w:rPr>
        <w:drawing>
          <wp:inline distT="0" distB="0" distL="0" distR="0" wp14:anchorId="03A69832" wp14:editId="25F6A82B">
            <wp:extent cx="3729038" cy="2097584"/>
            <wp:effectExtent l="0" t="0" r="508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2224" cy="20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B4FE" w14:textId="3AE3A733" w:rsidR="000B1B92" w:rsidRDefault="000B1B92" w:rsidP="000B1B92">
      <w:pPr>
        <w:jc w:val="center"/>
      </w:pPr>
      <w:r>
        <w:rPr>
          <w:noProof/>
        </w:rPr>
        <w:drawing>
          <wp:inline distT="0" distB="0" distL="0" distR="0" wp14:anchorId="137FB8AC" wp14:editId="2A1320F2">
            <wp:extent cx="3743325" cy="2105620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5640" cy="21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DB6" w14:textId="5CA68802" w:rsidR="000B1B92" w:rsidRDefault="000B1B92" w:rsidP="000B1B92">
      <w:pPr>
        <w:jc w:val="center"/>
      </w:pPr>
      <w:r>
        <w:rPr>
          <w:noProof/>
        </w:rPr>
        <w:lastRenderedPageBreak/>
        <w:drawing>
          <wp:inline distT="0" distB="0" distL="0" distR="0" wp14:anchorId="21B32304" wp14:editId="4D4EF265">
            <wp:extent cx="3418487" cy="1922899"/>
            <wp:effectExtent l="0" t="0" r="0" b="127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6308" cy="19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ACE9" w14:textId="2D989BD1" w:rsidR="000B1B92" w:rsidRDefault="000B1B92" w:rsidP="000B1B92">
      <w:r>
        <w:t>When we have multiple observations, the likelihood of those data is the join probability of the likelihood of all individuals, which is</w:t>
      </w:r>
    </w:p>
    <w:p w14:paraId="529E6E67" w14:textId="33969428" w:rsidR="000B1B92" w:rsidRPr="00FC2BDC" w:rsidRDefault="000B1B92" w:rsidP="000B1B92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*…*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*…*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32BEA4C3" w14:textId="4C256DF8" w:rsidR="00FC2BDC" w:rsidRDefault="00FC2BDC" w:rsidP="000B1B92">
      <w:r>
        <w:t>For simplify the calculation, we take the log transformation on each likelihood function (since it is monotonous, which would not change the position of peak), so the equation becomes</w:t>
      </w:r>
    </w:p>
    <w:p w14:paraId="555A5D89" w14:textId="7F9286E2" w:rsidR="0062693C" w:rsidRPr="00D350CE" w:rsidRDefault="00FC2BDC" w:rsidP="000B1B92"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*…*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m:t>+…+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+…±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d>
            </m:e>
          </m:func>
          <m:r>
            <w:rPr>
              <w:rFonts w:ascii="Cambria Math" w:hAnsi="Cambria Math"/>
            </w:rPr>
            <m:t>-n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</m:d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-…-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34D9825" w14:textId="4FC5A2D7" w:rsidR="00D350CE" w:rsidRDefault="00DC1846" w:rsidP="000B1B92">
      <w:r>
        <w:t xml:space="preserve">And then, take the partial derivative of </w:t>
      </w:r>
      <m:oMath>
        <m:r>
          <w:rPr>
            <w:rFonts w:ascii="Cambria Math" w:hAnsi="Cambria Math"/>
          </w:rPr>
          <m:t>μ</m:t>
        </m:r>
      </m:oMath>
      <w:r>
        <w:t>, we get</w:t>
      </w:r>
    </w:p>
    <w:p w14:paraId="6C04F994" w14:textId="0385E420" w:rsidR="00DC1846" w:rsidRPr="00E452A0" w:rsidRDefault="00DC1846" w:rsidP="000B1B92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∂μ</m:t>
              </m:r>
            </m:den>
          </m:f>
          <m:r>
            <w:rPr>
              <w:rFonts w:ascii="Cambria Math" w:hAnsi="Cambria Math"/>
            </w:rPr>
            <m:t>=0-0+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+…+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[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-nμ]</m:t>
          </m:r>
        </m:oMath>
      </m:oMathPara>
    </w:p>
    <w:p w14:paraId="428D5B1E" w14:textId="42C85F6F" w:rsidR="00E452A0" w:rsidRPr="00DC1846" w:rsidRDefault="00E452A0" w:rsidP="000B1B92">
      <w:r>
        <w:t xml:space="preserve">Let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∂μ</m:t>
            </m:r>
          </m:den>
        </m:f>
      </m:oMath>
      <w:r>
        <w:t xml:space="preserve"> equal to 0, we get </w:t>
      </w:r>
      <m:oMath>
        <m:r>
          <w:rPr>
            <w:rFonts w:ascii="Cambria Math" w:hAnsi="Cambria Math"/>
          </w:rPr>
          <m:t>μ=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048876D" w14:textId="56B7BA2E" w:rsidR="00DC1846" w:rsidRDefault="00DC1846" w:rsidP="00DC1846">
      <w:r>
        <w:t xml:space="preserve">take the partial derivative of </w:t>
      </w:r>
      <m:oMath>
        <m:r>
          <w:rPr>
            <w:rFonts w:ascii="Cambria Math" w:hAnsi="Cambria Math"/>
          </w:rPr>
          <m:t>σ</m:t>
        </m:r>
      </m:oMath>
      <w:r>
        <w:t>, we get</w:t>
      </w:r>
    </w:p>
    <w:p w14:paraId="5A560F27" w14:textId="64A1881F" w:rsidR="00DC1846" w:rsidRPr="00E452A0" w:rsidRDefault="00DC1846" w:rsidP="000B1B92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∂σ</m:t>
              </m:r>
            </m:den>
          </m:f>
          <m:r>
            <w:rPr>
              <w:rFonts w:ascii="Cambria Math" w:hAnsi="Cambria Math"/>
            </w:rPr>
            <m:t>=0-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+…+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-n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[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]</m:t>
          </m:r>
        </m:oMath>
      </m:oMathPara>
    </w:p>
    <w:p w14:paraId="49FC8E84" w14:textId="0A98E371" w:rsidR="00E452A0" w:rsidRPr="00DC1846" w:rsidRDefault="00E452A0" w:rsidP="00E452A0">
      <w:r>
        <w:t xml:space="preserve">Let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∂σ</m:t>
            </m:r>
          </m:den>
        </m:f>
      </m:oMath>
      <w:r>
        <w:t xml:space="preserve"> equal to 0, we get </w:t>
      </w:r>
      <m:oMath>
        <m:r>
          <w:rPr>
            <w:rFonts w:ascii="Cambria Math" w:hAnsi="Cambria Math"/>
          </w:rPr>
          <m:t>σ=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+…+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rad>
      </m:oMath>
    </w:p>
    <w:p w14:paraId="23F00500" w14:textId="77777777" w:rsidR="00E452A0" w:rsidRPr="0062693C" w:rsidRDefault="00E452A0" w:rsidP="000B1B92"/>
    <w:p w14:paraId="195EB9A8" w14:textId="77777777" w:rsidR="0062693C" w:rsidRPr="0062693C" w:rsidRDefault="0062693C" w:rsidP="000B1B92"/>
    <w:p w14:paraId="468280DC" w14:textId="39057CDC" w:rsidR="00741834" w:rsidRPr="00741834" w:rsidRDefault="000B1B92" w:rsidP="000C18E7">
      <w:pPr>
        <w:jc w:val="center"/>
      </w:pPr>
      <w:r>
        <w:rPr>
          <w:noProof/>
        </w:rPr>
        <w:drawing>
          <wp:inline distT="0" distB="0" distL="0" distR="0" wp14:anchorId="5293F1AE" wp14:editId="126F8DFB">
            <wp:extent cx="4284133" cy="2409825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4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834" w:rsidRPr="0074183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B92F56" w14:textId="77777777" w:rsidR="00653649" w:rsidRDefault="00653649" w:rsidP="00741834">
      <w:pPr>
        <w:spacing w:after="0" w:line="240" w:lineRule="auto"/>
      </w:pPr>
      <w:r>
        <w:separator/>
      </w:r>
    </w:p>
  </w:endnote>
  <w:endnote w:type="continuationSeparator" w:id="0">
    <w:p w14:paraId="152D07E5" w14:textId="77777777" w:rsidR="00653649" w:rsidRDefault="00653649" w:rsidP="007418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AF46C" w14:textId="77777777" w:rsidR="00653649" w:rsidRDefault="00653649" w:rsidP="00741834">
      <w:pPr>
        <w:spacing w:after="0" w:line="240" w:lineRule="auto"/>
      </w:pPr>
      <w:r>
        <w:separator/>
      </w:r>
    </w:p>
  </w:footnote>
  <w:footnote w:type="continuationSeparator" w:id="0">
    <w:p w14:paraId="6DA8DBA0" w14:textId="77777777" w:rsidR="00653649" w:rsidRDefault="00653649" w:rsidP="007418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7C1"/>
    <w:rsid w:val="000B1B92"/>
    <w:rsid w:val="000C18E7"/>
    <w:rsid w:val="00204F9E"/>
    <w:rsid w:val="003B37C1"/>
    <w:rsid w:val="005650C1"/>
    <w:rsid w:val="00566A9C"/>
    <w:rsid w:val="0062693C"/>
    <w:rsid w:val="00653649"/>
    <w:rsid w:val="00741834"/>
    <w:rsid w:val="008051DF"/>
    <w:rsid w:val="00A427F5"/>
    <w:rsid w:val="00A62D95"/>
    <w:rsid w:val="00A95477"/>
    <w:rsid w:val="00B6452A"/>
    <w:rsid w:val="00CB1F8E"/>
    <w:rsid w:val="00D350CE"/>
    <w:rsid w:val="00D93290"/>
    <w:rsid w:val="00DC1846"/>
    <w:rsid w:val="00E20705"/>
    <w:rsid w:val="00E2447B"/>
    <w:rsid w:val="00E452A0"/>
    <w:rsid w:val="00E7752D"/>
    <w:rsid w:val="00FC2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F5F7BF"/>
  <w15:chartTrackingRefBased/>
  <w15:docId w15:val="{02718C99-7EE9-4580-BE71-A803A9839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8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18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8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1834"/>
  </w:style>
  <w:style w:type="paragraph" w:styleId="Footer">
    <w:name w:val="footer"/>
    <w:basedOn w:val="Normal"/>
    <w:link w:val="FooterChar"/>
    <w:uiPriority w:val="99"/>
    <w:unhideWhenUsed/>
    <w:rsid w:val="007418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1834"/>
  </w:style>
  <w:style w:type="character" w:customStyle="1" w:styleId="Heading1Char">
    <w:name w:val="Heading 1 Char"/>
    <w:basedOn w:val="DefaultParagraphFont"/>
    <w:link w:val="Heading1"/>
    <w:uiPriority w:val="9"/>
    <w:rsid w:val="007418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18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5650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09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4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Yalin</dc:creator>
  <cp:keywords/>
  <dc:description/>
  <cp:lastModifiedBy>Yang, Yalin</cp:lastModifiedBy>
  <cp:revision>11</cp:revision>
  <dcterms:created xsi:type="dcterms:W3CDTF">2021-11-16T04:41:00Z</dcterms:created>
  <dcterms:modified xsi:type="dcterms:W3CDTF">2021-11-17T03:33:00Z</dcterms:modified>
</cp:coreProperties>
</file>